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9D" w:rsidRDefault="0084419D" w:rsidP="0084419D">
      <w:pPr>
        <w:jc w:val="both"/>
        <w:rPr>
          <w:b/>
        </w:rPr>
      </w:pPr>
      <w:r>
        <w:rPr>
          <w:b/>
        </w:rPr>
        <w:t xml:space="preserve">                         Благоустройство территории</w:t>
      </w:r>
    </w:p>
    <w:p w:rsidR="0084419D" w:rsidRDefault="0084419D" w:rsidP="0084419D">
      <w:pPr>
        <w:jc w:val="both"/>
        <w:rPr>
          <w:b/>
        </w:rPr>
      </w:pPr>
      <w:r>
        <w:rPr>
          <w:b/>
        </w:rPr>
        <w:t xml:space="preserve"> Соответствие развивающей предметно-пространственной среды</w:t>
      </w:r>
    </w:p>
    <w:p w:rsidR="0084419D" w:rsidRDefault="0084419D" w:rsidP="0084419D">
      <w:pPr>
        <w:jc w:val="both"/>
        <w:rPr>
          <w:b/>
        </w:rPr>
      </w:pP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84419D" w:rsidTr="00C743BB">
        <w:tc>
          <w:tcPr>
            <w:tcW w:w="2802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Развивающая зона</w:t>
            </w:r>
          </w:p>
        </w:tc>
        <w:tc>
          <w:tcPr>
            <w:tcW w:w="6769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Наличие оборудований</w:t>
            </w:r>
          </w:p>
        </w:tc>
      </w:tr>
      <w:tr w:rsidR="0084419D" w:rsidRPr="00C15A0C" w:rsidTr="00C743BB">
        <w:tc>
          <w:tcPr>
            <w:tcW w:w="2802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Групповая комната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</w:t>
            </w:r>
            <w:proofErr w:type="gramStart"/>
            <w:r>
              <w:t>сенсорные</w:t>
            </w:r>
            <w:proofErr w:type="gramEnd"/>
            <w:r>
              <w:t xml:space="preserve"> развитие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-ознакомление с окружающим миром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-ознакомление с художественной литературой и художественно-прикладным творчеством</w:t>
            </w:r>
          </w:p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-развитие элементарных математических представлений</w:t>
            </w:r>
          </w:p>
        </w:tc>
        <w:tc>
          <w:tcPr>
            <w:tcW w:w="6769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Дидактические игры на развитие психических функций, мышления, внимания, памяти, воображения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 xml:space="preserve">-дидактические материалы по </w:t>
            </w:r>
            <w:proofErr w:type="spellStart"/>
            <w:r>
              <w:t>сенсорике</w:t>
            </w:r>
            <w:proofErr w:type="spellEnd"/>
            <w:r>
              <w:t>, математике, развитию речи, обучению грамоте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-муляжи овощей и фруктов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-календарь природы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-плакаты и наборы дидактических наглядных материалов с изображением животных, птиц, насекомых, обитателей морей и рек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-магнитофон, аудиозаписи, видеокассеты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-детская мебель для практической деятельности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-атрибуты для сюжетно-ролевых игр; «Магазин»</w:t>
            </w:r>
            <w:proofErr w:type="gramStart"/>
            <w:r>
              <w:t>,»</w:t>
            </w:r>
            <w:proofErr w:type="gramEnd"/>
            <w:r>
              <w:t>Парикмахерская»,»Больница», «Семья»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-природный уголок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-конструкторы различных видов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 xml:space="preserve">-головоломки, мозаики, </w:t>
            </w:r>
            <w:proofErr w:type="spellStart"/>
            <w:r>
              <w:t>пазлы</w:t>
            </w:r>
            <w:proofErr w:type="spellEnd"/>
            <w:r>
              <w:t>, настольные игры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-развивающие игры по математике,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-физкультурный уголок,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-ноутбук</w:t>
            </w:r>
          </w:p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</w:p>
        </w:tc>
      </w:tr>
      <w:tr w:rsidR="0084419D" w:rsidRPr="00C15A0C" w:rsidTr="00C743BB">
        <w:tc>
          <w:tcPr>
            <w:tcW w:w="2802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Спальное помещение</w:t>
            </w:r>
          </w:p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-дневной сон</w:t>
            </w:r>
          </w:p>
        </w:tc>
        <w:tc>
          <w:tcPr>
            <w:tcW w:w="6769" w:type="dxa"/>
          </w:tcPr>
          <w:p w:rsidR="0084419D" w:rsidRPr="00C15A0C" w:rsidRDefault="0084419D" w:rsidP="00C743BB">
            <w:pPr>
              <w:tabs>
                <w:tab w:val="center" w:pos="4677"/>
                <w:tab w:val="right" w:pos="9355"/>
              </w:tabs>
              <w:ind w:firstLine="720"/>
              <w:jc w:val="both"/>
            </w:pPr>
            <w:r>
              <w:t>-спальная мебель</w:t>
            </w:r>
          </w:p>
        </w:tc>
      </w:tr>
      <w:tr w:rsidR="0084419D" w:rsidRPr="0003509F" w:rsidTr="00C743BB">
        <w:trPr>
          <w:trHeight w:val="287"/>
        </w:trPr>
        <w:tc>
          <w:tcPr>
            <w:tcW w:w="2802" w:type="dxa"/>
          </w:tcPr>
          <w:p w:rsidR="0084419D" w:rsidRDefault="0084419D" w:rsidP="00C743BB">
            <w:pPr>
              <w:ind w:left="108"/>
            </w:pPr>
            <w:r>
              <w:t>Раздевальная комната</w:t>
            </w:r>
          </w:p>
          <w:p w:rsidR="0084419D" w:rsidRPr="0003509F" w:rsidRDefault="0084419D" w:rsidP="00C743BB">
            <w:pPr>
              <w:ind w:left="108"/>
            </w:pPr>
            <w:r>
              <w:t>-информационно-просветительская работа с родителями</w:t>
            </w:r>
          </w:p>
        </w:tc>
        <w:tc>
          <w:tcPr>
            <w:tcW w:w="6769" w:type="dxa"/>
          </w:tcPr>
          <w:p w:rsidR="0084419D" w:rsidRDefault="0084419D" w:rsidP="00C743BB">
            <w:r>
              <w:t>-информационный уголок</w:t>
            </w:r>
          </w:p>
          <w:p w:rsidR="0084419D" w:rsidRDefault="0084419D" w:rsidP="00C743BB">
            <w:r>
              <w:t>-выставки детского творчества</w:t>
            </w:r>
          </w:p>
          <w:p w:rsidR="0084419D" w:rsidRPr="0003509F" w:rsidRDefault="0084419D" w:rsidP="00C743BB">
            <w:r>
              <w:t>-наглядно-информационный материал для родителей</w:t>
            </w:r>
          </w:p>
        </w:tc>
      </w:tr>
      <w:tr w:rsidR="0084419D" w:rsidRPr="0003509F" w:rsidTr="00C743BB">
        <w:trPr>
          <w:trHeight w:val="325"/>
        </w:trPr>
        <w:tc>
          <w:tcPr>
            <w:tcW w:w="2802" w:type="dxa"/>
          </w:tcPr>
          <w:p w:rsidR="0084419D" w:rsidRPr="0003509F" w:rsidRDefault="0084419D" w:rsidP="00C743BB">
            <w:pPr>
              <w:ind w:left="108"/>
            </w:pPr>
            <w:r>
              <w:t>Уголок НРК</w:t>
            </w:r>
          </w:p>
        </w:tc>
        <w:tc>
          <w:tcPr>
            <w:tcW w:w="6769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 xml:space="preserve"> Символика РФ и РТ (</w:t>
            </w:r>
            <w:proofErr w:type="spellStart"/>
            <w:r>
              <w:t>герб</w:t>
            </w:r>
            <w:proofErr w:type="gramStart"/>
            <w:r>
              <w:t>,ф</w:t>
            </w:r>
            <w:proofErr w:type="gramEnd"/>
            <w:r>
              <w:t>лаг</w:t>
            </w:r>
            <w:proofErr w:type="spellEnd"/>
            <w:r>
              <w:t>)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Информационный и фотоматериал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Куклы в татарской и русской национальной одежд</w:t>
            </w:r>
            <w:proofErr w:type="gramStart"/>
            <w:r>
              <w:t>е(</w:t>
            </w:r>
            <w:proofErr w:type="gramEnd"/>
            <w:r>
              <w:t>мальчик и девочка)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Информационный и наглядный материал о родном городе, селе (альбом  книги, набор открыток, иллюстраций)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>
              <w:t>Информационный и фотоматериал о столице РТ г</w:t>
            </w:r>
            <w:proofErr w:type="gramStart"/>
            <w:r>
              <w:t>.К</w:t>
            </w:r>
            <w:proofErr w:type="gramEnd"/>
            <w:r>
              <w:t>азани.</w:t>
            </w:r>
          </w:p>
          <w:p w:rsidR="0084419D" w:rsidRPr="00A77661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 w:rsidRPr="00A77661">
              <w:t>Информационный и наглядный  материал о РТ (города-4, животный, растительный мир).</w:t>
            </w:r>
          </w:p>
          <w:p w:rsidR="0084419D" w:rsidRPr="00A77661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 w:rsidRPr="00A77661">
              <w:t xml:space="preserve">Информационный материал о Татарстане, России, Башкортостане, Чувашии: (образцы орнаментов для </w:t>
            </w:r>
            <w:proofErr w:type="gramStart"/>
            <w:r w:rsidRPr="00A77661">
              <w:lastRenderedPageBreak/>
              <w:t>ИЗО</w:t>
            </w:r>
            <w:proofErr w:type="gramEnd"/>
            <w:r w:rsidRPr="00A77661">
              <w:t xml:space="preserve"> деятельности, дидактические, подвижные игры народов РТ)</w:t>
            </w:r>
          </w:p>
          <w:p w:rsidR="0084419D" w:rsidRPr="00A77661" w:rsidRDefault="0084419D" w:rsidP="00C743BB">
            <w:pPr>
              <w:tabs>
                <w:tab w:val="center" w:pos="4677"/>
                <w:tab w:val="right" w:pos="9355"/>
              </w:tabs>
              <w:ind w:firstLine="33"/>
              <w:jc w:val="both"/>
            </w:pPr>
            <w:r w:rsidRPr="00A77661">
              <w:t>Портреты  Г. Тукая, татарских писателей, перевод их произведений и татарские народные сказки.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t>Образцы татарских национальных орнаментов</w:t>
            </w:r>
            <w:r>
              <w:t>,</w:t>
            </w:r>
            <w:r w:rsidRPr="00A77661">
              <w:t xml:space="preserve"> 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t xml:space="preserve">Дидактические игры по ознакомлению с татарскими  национальными орнаментами </w:t>
            </w:r>
            <w:r>
              <w:t xml:space="preserve">(4 игры), 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rPr>
                <w:lang w:val="tt-RU"/>
              </w:rPr>
              <w:t>Ознакомление с художественной литературой</w:t>
            </w:r>
          </w:p>
          <w:p w:rsidR="0084419D" w:rsidRDefault="0084419D" w:rsidP="00C743BB">
            <w:pPr>
              <w:pStyle w:val="a4"/>
              <w:rPr>
                <w:sz w:val="28"/>
                <w:szCs w:val="28"/>
                <w:lang w:val="tt-RU"/>
              </w:rPr>
            </w:pPr>
            <w:r w:rsidRPr="00A77661">
              <w:rPr>
                <w:lang w:val="tt-RU"/>
              </w:rPr>
              <w:t>Музыкальное воспитание</w:t>
            </w:r>
          </w:p>
          <w:p w:rsidR="0084419D" w:rsidRPr="00A77661" w:rsidRDefault="0084419D" w:rsidP="00C743BB">
            <w:pPr>
              <w:tabs>
                <w:tab w:val="center" w:pos="4677"/>
              </w:tabs>
            </w:pPr>
            <w:r w:rsidRPr="00A77661">
              <w:rPr>
                <w:lang w:val="en-US"/>
              </w:rPr>
              <w:t>DVD</w:t>
            </w:r>
            <w:r w:rsidRPr="00A77661">
              <w:t>, С</w:t>
            </w:r>
            <w:r w:rsidRPr="00A77661">
              <w:rPr>
                <w:lang w:val="en-US"/>
              </w:rPr>
              <w:t>D</w:t>
            </w:r>
            <w:r w:rsidRPr="00A77661">
              <w:t xml:space="preserve"> – материал</w:t>
            </w:r>
            <w:r>
              <w:t>ы поступившие с Министерства РТ</w:t>
            </w:r>
          </w:p>
          <w:p w:rsidR="0084419D" w:rsidRPr="0003509F" w:rsidRDefault="0084419D" w:rsidP="00C743BB">
            <w:r w:rsidRPr="00A77661">
              <w:t>Вновь созданные мультфиль</w:t>
            </w:r>
            <w:r>
              <w:t xml:space="preserve">мы производства </w:t>
            </w:r>
            <w:proofErr w:type="spellStart"/>
            <w:r>
              <w:t>Татармультфильм</w:t>
            </w:r>
            <w:proofErr w:type="spellEnd"/>
          </w:p>
        </w:tc>
      </w:tr>
      <w:tr w:rsidR="0084419D" w:rsidRPr="0003509F" w:rsidTr="00C743BB">
        <w:trPr>
          <w:trHeight w:val="188"/>
        </w:trPr>
        <w:tc>
          <w:tcPr>
            <w:tcW w:w="2802" w:type="dxa"/>
          </w:tcPr>
          <w:p w:rsidR="0084419D" w:rsidRDefault="0084419D" w:rsidP="00C743BB">
            <w:r>
              <w:rPr>
                <w:sz w:val="20"/>
                <w:szCs w:val="20"/>
              </w:rPr>
              <w:lastRenderedPageBreak/>
              <w:t xml:space="preserve"> </w:t>
            </w:r>
            <w:r>
              <w:t xml:space="preserve"> Методический уголок</w:t>
            </w:r>
          </w:p>
          <w:p w:rsidR="0084419D" w:rsidRDefault="0084419D" w:rsidP="00C743BB">
            <w:r>
              <w:t>-осуществление методической помощи педагогам</w:t>
            </w:r>
          </w:p>
          <w:p w:rsidR="0084419D" w:rsidRDefault="0084419D" w:rsidP="00C743BB">
            <w:r>
              <w:t xml:space="preserve">-дидактических и методических материалов для организации работы с детьми по </w:t>
            </w:r>
            <w:proofErr w:type="gramStart"/>
            <w:r>
              <w:t>различным</w:t>
            </w:r>
            <w:proofErr w:type="gramEnd"/>
            <w:r>
              <w:t xml:space="preserve"> направлениями развития</w:t>
            </w:r>
          </w:p>
          <w:p w:rsidR="0084419D" w:rsidRPr="0003509F" w:rsidRDefault="0084419D" w:rsidP="00C743BB">
            <w:r>
              <w:t xml:space="preserve">-выставка изделий </w:t>
            </w:r>
            <w:proofErr w:type="gramStart"/>
            <w:r>
              <w:t>народно-прикладного</w:t>
            </w:r>
            <w:proofErr w:type="gramEnd"/>
            <w:r>
              <w:t xml:space="preserve"> </w:t>
            </w:r>
            <w:proofErr w:type="spellStart"/>
            <w:r>
              <w:t>искуства</w:t>
            </w:r>
            <w:proofErr w:type="spellEnd"/>
            <w:r>
              <w:t xml:space="preserve"> </w:t>
            </w:r>
          </w:p>
        </w:tc>
        <w:tc>
          <w:tcPr>
            <w:tcW w:w="6769" w:type="dxa"/>
          </w:tcPr>
          <w:p w:rsidR="0084419D" w:rsidRDefault="0084419D" w:rsidP="00C743BB">
            <w:r>
              <w:t xml:space="preserve"> -библиотека педагогической и методической литературы</w:t>
            </w:r>
          </w:p>
          <w:p w:rsidR="0084419D" w:rsidRDefault="0084419D" w:rsidP="00C743BB">
            <w:r>
              <w:t>-библиотека периодических изданий</w:t>
            </w:r>
          </w:p>
          <w:p w:rsidR="0084419D" w:rsidRDefault="0084419D" w:rsidP="00C743BB">
            <w:r>
              <w:t>-пособия для занятий</w:t>
            </w:r>
          </w:p>
          <w:p w:rsidR="0084419D" w:rsidRDefault="0084419D" w:rsidP="00C743BB">
            <w:r>
              <w:t>-демонстрационный, раздаточный  материал для занятий с детьми</w:t>
            </w:r>
          </w:p>
          <w:p w:rsidR="0084419D" w:rsidRDefault="0084419D" w:rsidP="00C743BB">
            <w:r>
              <w:t>-иллюстративный материал</w:t>
            </w:r>
          </w:p>
          <w:p w:rsidR="0084419D" w:rsidRDefault="0084419D" w:rsidP="00C743BB">
            <w:r>
              <w:t>-изделие народных промыслов</w:t>
            </w:r>
          </w:p>
          <w:p w:rsidR="0084419D" w:rsidRPr="0003509F" w:rsidRDefault="0084419D" w:rsidP="00C743BB">
            <w:r>
              <w:t xml:space="preserve">-игрушки, муляжи, коллекции             </w:t>
            </w:r>
          </w:p>
        </w:tc>
      </w:tr>
      <w:tr w:rsidR="0084419D" w:rsidRPr="009014E7" w:rsidTr="00C743BB">
        <w:trPr>
          <w:trHeight w:val="264"/>
        </w:trPr>
        <w:tc>
          <w:tcPr>
            <w:tcW w:w="2802" w:type="dxa"/>
          </w:tcPr>
          <w:p w:rsidR="0084419D" w:rsidRDefault="0084419D" w:rsidP="00C743BB">
            <w:r>
              <w:t>Музыкальный уголок</w:t>
            </w:r>
          </w:p>
          <w:p w:rsidR="0084419D" w:rsidRDefault="0084419D" w:rsidP="00C743BB">
            <w:r>
              <w:t>Занятия по музыкальному развитию</w:t>
            </w:r>
          </w:p>
          <w:p w:rsidR="0084419D" w:rsidRDefault="0084419D" w:rsidP="00C743BB">
            <w:r>
              <w:t>-тематические досуги</w:t>
            </w:r>
          </w:p>
          <w:p w:rsidR="0084419D" w:rsidRDefault="0084419D" w:rsidP="00C743BB">
            <w:r>
              <w:t>-развлечения</w:t>
            </w:r>
          </w:p>
          <w:p w:rsidR="0084419D" w:rsidRPr="009014E7" w:rsidRDefault="0084419D" w:rsidP="00C743BB">
            <w:r>
              <w:t>-праздники и утренники</w:t>
            </w:r>
          </w:p>
        </w:tc>
        <w:tc>
          <w:tcPr>
            <w:tcW w:w="6769" w:type="dxa"/>
          </w:tcPr>
          <w:p w:rsidR="0084419D" w:rsidRPr="00C61758" w:rsidRDefault="0084419D" w:rsidP="00C743BB">
            <w:r>
              <w:rPr>
                <w:sz w:val="20"/>
                <w:szCs w:val="20"/>
                <w:vertAlign w:val="subscript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Pr="00C61758">
              <w:t>музыкальный центр</w:t>
            </w:r>
          </w:p>
          <w:p w:rsidR="0084419D" w:rsidRDefault="0084419D" w:rsidP="00C743BB">
            <w:pPr>
              <w:rPr>
                <w:sz w:val="20"/>
                <w:szCs w:val="20"/>
                <w:vertAlign w:val="subscript"/>
              </w:rPr>
            </w:pPr>
            <w:r w:rsidRPr="00C61758">
              <w:t>-разнообразные музыкальные инструменты</w:t>
            </w:r>
            <w:r>
              <w:rPr>
                <w:sz w:val="20"/>
                <w:szCs w:val="20"/>
                <w:vertAlign w:val="subscript"/>
              </w:rPr>
              <w:t xml:space="preserve">            </w:t>
            </w:r>
          </w:p>
          <w:p w:rsidR="0084419D" w:rsidRDefault="0084419D" w:rsidP="00C743BB">
            <w:r>
              <w:t>-детские костюмы</w:t>
            </w:r>
          </w:p>
          <w:p w:rsidR="0084419D" w:rsidRDefault="0084419D" w:rsidP="00C743BB">
            <w:r>
              <w:t>-</w:t>
            </w:r>
            <w:proofErr w:type="spellStart"/>
            <w:r>
              <w:t>мультипроектор</w:t>
            </w:r>
            <w:proofErr w:type="spellEnd"/>
          </w:p>
          <w:p w:rsidR="0084419D" w:rsidRDefault="0084419D" w:rsidP="00C743BB">
            <w:r>
              <w:t>-ноутбук</w:t>
            </w:r>
          </w:p>
          <w:p w:rsidR="0084419D" w:rsidRDefault="0084419D" w:rsidP="00C743BB">
            <w:r>
              <w:t>-театральные куклы</w:t>
            </w:r>
          </w:p>
          <w:p w:rsidR="0084419D" w:rsidRPr="009014E7" w:rsidRDefault="0084419D" w:rsidP="00C743BB">
            <w:pPr>
              <w:rPr>
                <w:sz w:val="20"/>
                <w:szCs w:val="20"/>
              </w:rPr>
            </w:pPr>
            <w:r>
              <w:t>-детские и взрослые костюмы героев сказок</w:t>
            </w:r>
            <w:r>
              <w:rPr>
                <w:sz w:val="20"/>
                <w:szCs w:val="20"/>
                <w:vertAlign w:val="subscript"/>
              </w:rPr>
              <w:t xml:space="preserve">         </w:t>
            </w:r>
          </w:p>
        </w:tc>
      </w:tr>
      <w:tr w:rsidR="0084419D" w:rsidRPr="00C15A0C" w:rsidTr="00C743BB">
        <w:trPr>
          <w:trHeight w:val="275"/>
        </w:trPr>
        <w:tc>
          <w:tcPr>
            <w:tcW w:w="2802" w:type="dxa"/>
          </w:tcPr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proofErr w:type="gramStart"/>
            <w:r>
              <w:t>Физкультурный</w:t>
            </w:r>
            <w:proofErr w:type="gramEnd"/>
            <w:r>
              <w:t xml:space="preserve"> </w:t>
            </w:r>
            <w:proofErr w:type="spellStart"/>
            <w:r>
              <w:t>уголок-физкультурные</w:t>
            </w:r>
            <w:proofErr w:type="spellEnd"/>
            <w:r>
              <w:t xml:space="preserve"> занятия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-спортивные досуги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t>-развлечения,</w:t>
            </w:r>
          </w:p>
          <w:p w:rsidR="0084419D" w:rsidRDefault="0084419D" w:rsidP="00C743BB">
            <w:pPr>
              <w:tabs>
                <w:tab w:val="center" w:pos="4677"/>
                <w:tab w:val="right" w:pos="9355"/>
              </w:tabs>
              <w:jc w:val="both"/>
            </w:pPr>
            <w:r>
              <w:lastRenderedPageBreak/>
              <w:t>праздники</w:t>
            </w:r>
          </w:p>
          <w:p w:rsidR="0084419D" w:rsidRPr="009014E7" w:rsidRDefault="0084419D" w:rsidP="00C743BB">
            <w:pPr>
              <w:ind w:left="108"/>
            </w:pPr>
            <w:r>
              <w:t>-консультативная работа с родителями</w:t>
            </w:r>
          </w:p>
        </w:tc>
        <w:tc>
          <w:tcPr>
            <w:tcW w:w="6769" w:type="dxa"/>
          </w:tcPr>
          <w:p w:rsidR="0084419D" w:rsidRPr="00C15A0C" w:rsidRDefault="0084419D" w:rsidP="00C74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A37F63">
              <w:t>Кегли,</w:t>
            </w:r>
            <w:r>
              <w:t xml:space="preserve"> </w:t>
            </w:r>
            <w:r w:rsidRPr="00A37F63">
              <w:t>обручи,</w:t>
            </w:r>
            <w:r>
              <w:t xml:space="preserve"> </w:t>
            </w:r>
            <w:r w:rsidRPr="00A37F63">
              <w:t>скакалки</w:t>
            </w:r>
            <w:proofErr w:type="gramStart"/>
            <w:r>
              <w:t xml:space="preserve"> </w:t>
            </w:r>
            <w:r w:rsidRPr="00A37F63">
              <w:t>,</w:t>
            </w:r>
            <w:proofErr w:type="gramEnd"/>
            <w:r w:rsidRPr="00A37F63">
              <w:t>мячи,</w:t>
            </w:r>
            <w:r>
              <w:t xml:space="preserve"> </w:t>
            </w:r>
            <w:r w:rsidRPr="00A37F63">
              <w:t>скамейка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</w:tr>
    </w:tbl>
    <w:p w:rsidR="0084419D" w:rsidRDefault="0084419D" w:rsidP="0084419D">
      <w:pPr>
        <w:jc w:val="both"/>
        <w:rPr>
          <w:b/>
        </w:rPr>
      </w:pPr>
    </w:p>
    <w:p w:rsidR="0084419D" w:rsidRDefault="0084419D" w:rsidP="0084419D">
      <w:pPr>
        <w:jc w:val="both"/>
        <w:rPr>
          <w:b/>
        </w:rPr>
      </w:pPr>
    </w:p>
    <w:p w:rsidR="0084419D" w:rsidRDefault="0084419D" w:rsidP="0084419D">
      <w:pPr>
        <w:jc w:val="both"/>
        <w:rPr>
          <w:b/>
        </w:rPr>
      </w:pPr>
      <w:r>
        <w:rPr>
          <w:b/>
        </w:rPr>
        <w:t xml:space="preserve">                                   Благоустройство территории</w:t>
      </w:r>
    </w:p>
    <w:p w:rsidR="0084419D" w:rsidRDefault="0084419D" w:rsidP="0084419D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733"/>
        <w:gridCol w:w="6838"/>
      </w:tblGrid>
      <w:tr w:rsidR="0084419D" w:rsidTr="00C743BB">
        <w:tc>
          <w:tcPr>
            <w:tcW w:w="3652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5919" w:type="dxa"/>
          </w:tcPr>
          <w:p w:rsidR="0084419D" w:rsidRDefault="0084419D" w:rsidP="00C743BB">
            <w:pPr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Ограждение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Имеется,</w:t>
            </w: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268562"/>
                  <wp:effectExtent l="19050" t="0" r="0" b="0"/>
                  <wp:docPr id="304" name="Рисунок 6" descr="I:\DCIM\104MSDCF\DSC0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DCIM\104MSDCF\DSC0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308" cy="1269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Имеется,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Деление на зоны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 xml:space="preserve">Спортивные </w:t>
            </w:r>
            <w:proofErr w:type="spellStart"/>
            <w:r w:rsidRPr="00720EB5">
              <w:t>оборудование</w:t>
            </w:r>
            <w:proofErr w:type="gramStart"/>
            <w:r>
              <w:t>,п</w:t>
            </w:r>
            <w:proofErr w:type="gramEnd"/>
            <w:r>
              <w:t>есочницы,теневой</w:t>
            </w:r>
            <w:proofErr w:type="spellEnd"/>
            <w:r>
              <w:t xml:space="preserve"> навес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55699" cy="866775"/>
                  <wp:effectExtent l="19050" t="0" r="6351" b="0"/>
                  <wp:docPr id="1" name="Рисунок 1" descr="I:\DCIM\104MSDCF\DSC0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DCIM\104MSDCF\DSC0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107" cy="868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55700" cy="866775"/>
                  <wp:effectExtent l="19050" t="0" r="6350" b="0"/>
                  <wp:docPr id="2" name="Рисунок 2" descr="I:\DCIM\104MSDCF\DSC0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DCIM\104MSDCF\DSC0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92200" cy="819150"/>
                  <wp:effectExtent l="19050" t="0" r="0" b="0"/>
                  <wp:docPr id="3" name="Рисунок 3" descr="I:\DCIM\104MSDCF\DSC0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DCIM\104MSDCF\DSC0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Веранды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нет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Игровые площадки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proofErr w:type="spellStart"/>
            <w:r w:rsidRPr="00720EB5">
              <w:t>Имеется</w:t>
            </w:r>
            <w:proofErr w:type="gramStart"/>
            <w:r>
              <w:t>,С</w:t>
            </w:r>
            <w:proofErr w:type="gramEnd"/>
            <w:r>
              <w:t>портивные</w:t>
            </w:r>
            <w:r w:rsidRPr="00720EB5">
              <w:t>оборудование</w:t>
            </w:r>
            <w:r>
              <w:t>,песочницы,теневой</w:t>
            </w:r>
            <w:proofErr w:type="spellEnd"/>
            <w:r>
              <w:t xml:space="preserve"> навес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Цветники</w:t>
            </w: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57400" cy="1409700"/>
                  <wp:effectExtent l="19050" t="0" r="0" b="0"/>
                  <wp:docPr id="303" name="Рисунок 5" descr="I:\DCIM\104MSDCF\DSC0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DCIM\104MSDCF\DSC0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55" cy="141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Физкультурная площадка</w:t>
            </w:r>
          </w:p>
        </w:tc>
        <w:tc>
          <w:tcPr>
            <w:tcW w:w="5919" w:type="dxa"/>
          </w:tcPr>
          <w:p w:rsidR="0084419D" w:rsidRPr="003055AC" w:rsidRDefault="0084419D" w:rsidP="00C743BB">
            <w:pPr>
              <w:jc w:val="both"/>
            </w:pPr>
            <w:r w:rsidRPr="003055AC">
              <w:t>Совместно со школой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343025"/>
                  <wp:effectExtent l="19050" t="0" r="0" b="0"/>
                  <wp:docPr id="4" name="Рисунок 4" descr="I:\DCIM\104MSDCF\DSC0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DCIM\104MSDCF\DSC0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Хозяйственная зона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нет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t>Площадка для сбора мусора</w:t>
            </w:r>
          </w:p>
        </w:tc>
        <w:tc>
          <w:tcPr>
            <w:tcW w:w="5919" w:type="dxa"/>
          </w:tcPr>
          <w:p w:rsidR="0084419D" w:rsidRPr="00720EB5" w:rsidRDefault="0084419D" w:rsidP="00C743BB">
            <w:pPr>
              <w:jc w:val="both"/>
            </w:pPr>
            <w:r w:rsidRPr="00720EB5">
              <w:t>Имеется со школой вместе</w:t>
            </w:r>
          </w:p>
        </w:tc>
      </w:tr>
      <w:tr w:rsidR="0084419D" w:rsidTr="00C743BB">
        <w:tc>
          <w:tcPr>
            <w:tcW w:w="3652" w:type="dxa"/>
          </w:tcPr>
          <w:p w:rsidR="0084419D" w:rsidRPr="00F2724B" w:rsidRDefault="0084419D" w:rsidP="00C743B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2724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Вход в здание</w:t>
            </w:r>
          </w:p>
        </w:tc>
        <w:tc>
          <w:tcPr>
            <w:tcW w:w="5919" w:type="dxa"/>
          </w:tcPr>
          <w:p w:rsidR="0084419D" w:rsidRDefault="0084419D" w:rsidP="00C743BB">
            <w:pPr>
              <w:jc w:val="both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506143" cy="1712119"/>
                  <wp:effectExtent l="114300" t="0" r="94057" b="0"/>
                  <wp:docPr id="5" name="Рисунок 5" descr="I:\DCIM\104MSDCF\DSC0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DCIM\104MSDCF\DSC0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6143" cy="1712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3674" w:rsidRDefault="00B93674"/>
    <w:sectPr w:rsidR="00B93674" w:rsidSect="00B9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19D"/>
    <w:rsid w:val="0084419D"/>
    <w:rsid w:val="00B9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9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1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4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1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1</cp:revision>
  <dcterms:created xsi:type="dcterms:W3CDTF">2019-09-25T10:44:00Z</dcterms:created>
  <dcterms:modified xsi:type="dcterms:W3CDTF">2019-09-25T10:46:00Z</dcterms:modified>
</cp:coreProperties>
</file>